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9E" w:rsidRDefault="0039359E" w:rsidP="003935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-215265</wp:posOffset>
            </wp:positionV>
            <wp:extent cx="5334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829" y="21268"/>
                <wp:lineTo x="20829" y="0"/>
                <wp:lineTo x="0" y="0"/>
              </wp:wrapPolygon>
            </wp:wrapTight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359E" w:rsidRDefault="0039359E" w:rsidP="0039359E">
      <w:pPr>
        <w:jc w:val="center"/>
        <w:rPr>
          <w:b/>
          <w:sz w:val="28"/>
          <w:szCs w:val="28"/>
        </w:rPr>
      </w:pPr>
    </w:p>
    <w:p w:rsidR="0039359E" w:rsidRDefault="0039359E" w:rsidP="0039359E">
      <w:pPr>
        <w:jc w:val="center"/>
        <w:rPr>
          <w:b/>
          <w:sz w:val="28"/>
          <w:szCs w:val="28"/>
        </w:rPr>
      </w:pPr>
    </w:p>
    <w:p w:rsidR="0039359E" w:rsidRPr="000F24BA" w:rsidRDefault="0039359E" w:rsidP="0039359E">
      <w:pPr>
        <w:jc w:val="center"/>
        <w:rPr>
          <w:b/>
          <w:sz w:val="28"/>
          <w:szCs w:val="28"/>
        </w:rPr>
      </w:pPr>
      <w:r w:rsidRPr="000F24BA">
        <w:rPr>
          <w:b/>
          <w:sz w:val="28"/>
          <w:szCs w:val="28"/>
        </w:rPr>
        <w:t>АДМИНИСТРАЦИЯ КРАСНОХОЛМСКОГО РАЙОНА</w:t>
      </w:r>
    </w:p>
    <w:p w:rsidR="0039359E" w:rsidRPr="000F24BA" w:rsidRDefault="0039359E" w:rsidP="0039359E">
      <w:pPr>
        <w:jc w:val="center"/>
        <w:rPr>
          <w:b/>
          <w:sz w:val="28"/>
          <w:szCs w:val="28"/>
        </w:rPr>
      </w:pPr>
      <w:r w:rsidRPr="000F24BA">
        <w:rPr>
          <w:b/>
          <w:sz w:val="28"/>
          <w:szCs w:val="28"/>
        </w:rPr>
        <w:t>ТВЕРСКОЙ ОБЛАСТИ</w:t>
      </w:r>
    </w:p>
    <w:p w:rsidR="0039359E" w:rsidRPr="000F24BA" w:rsidRDefault="0039359E" w:rsidP="0039359E">
      <w:pPr>
        <w:jc w:val="center"/>
        <w:rPr>
          <w:b/>
          <w:sz w:val="28"/>
          <w:szCs w:val="28"/>
        </w:rPr>
      </w:pPr>
    </w:p>
    <w:p w:rsidR="0039359E" w:rsidRPr="000F24BA" w:rsidRDefault="0039359E" w:rsidP="0039359E">
      <w:pPr>
        <w:jc w:val="center"/>
        <w:rPr>
          <w:b/>
          <w:sz w:val="28"/>
          <w:szCs w:val="28"/>
        </w:rPr>
      </w:pPr>
    </w:p>
    <w:p w:rsidR="0039359E" w:rsidRPr="000F24BA" w:rsidRDefault="0039359E" w:rsidP="0039359E">
      <w:pPr>
        <w:jc w:val="center"/>
        <w:rPr>
          <w:b/>
          <w:sz w:val="28"/>
          <w:szCs w:val="28"/>
        </w:rPr>
      </w:pPr>
    </w:p>
    <w:p w:rsidR="0039359E" w:rsidRPr="000F24BA" w:rsidRDefault="0039359E" w:rsidP="0039359E">
      <w:pPr>
        <w:jc w:val="center"/>
        <w:rPr>
          <w:b/>
          <w:sz w:val="28"/>
          <w:szCs w:val="28"/>
        </w:rPr>
      </w:pPr>
      <w:r w:rsidRPr="000F24BA">
        <w:rPr>
          <w:b/>
          <w:sz w:val="28"/>
          <w:szCs w:val="28"/>
        </w:rPr>
        <w:t>ПОСТАНОВЛЕНИЕ</w:t>
      </w:r>
    </w:p>
    <w:p w:rsidR="004D7C66" w:rsidRDefault="004D7C66" w:rsidP="0039359E">
      <w:pPr>
        <w:jc w:val="both"/>
        <w:rPr>
          <w:sz w:val="28"/>
          <w:szCs w:val="28"/>
        </w:rPr>
      </w:pPr>
    </w:p>
    <w:p w:rsidR="0039359E" w:rsidRPr="000F24BA" w:rsidRDefault="007B03A0" w:rsidP="0039359E">
      <w:pPr>
        <w:jc w:val="both"/>
        <w:rPr>
          <w:sz w:val="28"/>
          <w:szCs w:val="28"/>
        </w:rPr>
      </w:pPr>
      <w:r>
        <w:rPr>
          <w:sz w:val="28"/>
          <w:szCs w:val="28"/>
        </w:rPr>
        <w:t>24.08.</w:t>
      </w:r>
      <w:r w:rsidR="0039359E" w:rsidRPr="000F24BA">
        <w:rPr>
          <w:sz w:val="28"/>
          <w:szCs w:val="28"/>
        </w:rPr>
        <w:t xml:space="preserve">2015 г.              </w:t>
      </w:r>
      <w:r w:rsidR="004F7580">
        <w:rPr>
          <w:sz w:val="28"/>
          <w:szCs w:val="28"/>
        </w:rPr>
        <w:t xml:space="preserve">              </w:t>
      </w:r>
      <w:r w:rsidR="0039359E" w:rsidRPr="000F24BA">
        <w:rPr>
          <w:sz w:val="28"/>
          <w:szCs w:val="28"/>
        </w:rPr>
        <w:t xml:space="preserve"> г. Красный Холм                     </w:t>
      </w:r>
      <w:r w:rsidR="004F7580">
        <w:rPr>
          <w:sz w:val="28"/>
          <w:szCs w:val="28"/>
        </w:rPr>
        <w:t xml:space="preserve">               </w:t>
      </w:r>
      <w:r w:rsidR="0039359E" w:rsidRPr="000F24BA">
        <w:rPr>
          <w:sz w:val="28"/>
          <w:szCs w:val="28"/>
        </w:rPr>
        <w:t xml:space="preserve">  № </w:t>
      </w:r>
      <w:r>
        <w:rPr>
          <w:sz w:val="28"/>
          <w:szCs w:val="28"/>
        </w:rPr>
        <w:t>155</w:t>
      </w:r>
    </w:p>
    <w:p w:rsidR="0039359E" w:rsidRPr="000F24BA" w:rsidRDefault="0039359E" w:rsidP="0039359E">
      <w:pPr>
        <w:jc w:val="both"/>
        <w:rPr>
          <w:sz w:val="28"/>
          <w:szCs w:val="28"/>
        </w:rPr>
      </w:pPr>
    </w:p>
    <w:p w:rsidR="0039359E" w:rsidRPr="000F24BA" w:rsidRDefault="0039359E" w:rsidP="0039359E">
      <w:pPr>
        <w:jc w:val="both"/>
        <w:rPr>
          <w:sz w:val="28"/>
          <w:szCs w:val="28"/>
        </w:rPr>
      </w:pPr>
    </w:p>
    <w:p w:rsidR="0020665C" w:rsidRDefault="0039359E" w:rsidP="003935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размера платы, </w:t>
      </w:r>
    </w:p>
    <w:p w:rsidR="0020665C" w:rsidRDefault="0039359E" w:rsidP="0039359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взимаемой с родителей (законных </w:t>
      </w:r>
      <w:proofErr w:type="gramEnd"/>
    </w:p>
    <w:p w:rsidR="0020665C" w:rsidRDefault="0039359E" w:rsidP="003935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представителей) за присмотр и уход </w:t>
      </w:r>
    </w:p>
    <w:p w:rsidR="0020665C" w:rsidRDefault="0039359E" w:rsidP="003935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ребенком в образовательных </w:t>
      </w:r>
      <w:r w:rsidR="004F7580">
        <w:rPr>
          <w:b/>
          <w:sz w:val="28"/>
          <w:szCs w:val="28"/>
        </w:rPr>
        <w:t>организациях</w:t>
      </w:r>
      <w:r>
        <w:rPr>
          <w:b/>
          <w:sz w:val="28"/>
          <w:szCs w:val="28"/>
        </w:rPr>
        <w:t xml:space="preserve"> </w:t>
      </w:r>
    </w:p>
    <w:p w:rsidR="0020665C" w:rsidRDefault="0039359E" w:rsidP="003935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Краснохолмского района, </w:t>
      </w:r>
    </w:p>
    <w:p w:rsidR="0020665C" w:rsidRDefault="0039359E" w:rsidP="003935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реализующих основную образовательную </w:t>
      </w:r>
    </w:p>
    <w:p w:rsidR="0039359E" w:rsidRPr="000F24BA" w:rsidRDefault="0039359E" w:rsidP="0039359E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программу дошкольного образования</w:t>
      </w:r>
    </w:p>
    <w:p w:rsidR="0039359E" w:rsidRPr="000F24BA" w:rsidRDefault="0039359E" w:rsidP="0039359E">
      <w:pPr>
        <w:jc w:val="both"/>
        <w:rPr>
          <w:sz w:val="28"/>
          <w:szCs w:val="28"/>
        </w:rPr>
      </w:pPr>
    </w:p>
    <w:p w:rsidR="00BB5C14" w:rsidRDefault="00BB5C14" w:rsidP="0039359E">
      <w:pPr>
        <w:jc w:val="both"/>
        <w:rPr>
          <w:sz w:val="28"/>
          <w:szCs w:val="28"/>
        </w:rPr>
      </w:pPr>
    </w:p>
    <w:p w:rsidR="001E59A5" w:rsidRDefault="001E59A5" w:rsidP="00BB5C1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65 Федерального закона от 29.12.2012 № 273-ФЗ «Об образовании в Российской Федерации» </w:t>
      </w:r>
      <w:r w:rsidR="00D8529D">
        <w:rPr>
          <w:sz w:val="28"/>
          <w:szCs w:val="28"/>
        </w:rPr>
        <w:t xml:space="preserve">и на основании социально-экономического анализа организации услуги по присмотру и уходу за детьми </w:t>
      </w:r>
      <w:r w:rsidR="00490D0E">
        <w:rPr>
          <w:sz w:val="28"/>
          <w:szCs w:val="28"/>
        </w:rPr>
        <w:t>во всех образовательных организациях Краснохолмского района, реализующих основную образовательную программу дошк</w:t>
      </w:r>
      <w:r w:rsidR="00B42DDB">
        <w:rPr>
          <w:sz w:val="28"/>
          <w:szCs w:val="28"/>
        </w:rPr>
        <w:t>ольного образования (далее – ДОО</w:t>
      </w:r>
      <w:r w:rsidR="00490D0E">
        <w:rPr>
          <w:sz w:val="28"/>
          <w:szCs w:val="28"/>
        </w:rPr>
        <w:t>)</w:t>
      </w:r>
      <w:r w:rsidR="00D8529D">
        <w:rPr>
          <w:sz w:val="28"/>
          <w:szCs w:val="28"/>
        </w:rPr>
        <w:t>, Администрация Краснохолмского района постановляет:</w:t>
      </w:r>
    </w:p>
    <w:p w:rsidR="00D3507C" w:rsidRDefault="008E008A" w:rsidP="00BB5C1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 Производит</w:t>
      </w:r>
      <w:r w:rsidR="00D94EEC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расчет платы, взимаемой с родителей (законных представителей ребенка) за присмотр и уход за детьми </w:t>
      </w:r>
      <w:r w:rsidR="00B42DDB">
        <w:rPr>
          <w:sz w:val="28"/>
          <w:szCs w:val="28"/>
        </w:rPr>
        <w:t>в ДОО</w:t>
      </w:r>
      <w:r w:rsidR="004F758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родительская плата), исходя из фиксированной стоимости детодня</w:t>
      </w:r>
      <w:r w:rsidR="00567CC8">
        <w:rPr>
          <w:sz w:val="28"/>
          <w:szCs w:val="28"/>
        </w:rPr>
        <w:t xml:space="preserve"> за</w:t>
      </w:r>
      <w:r w:rsidR="00B42DDB">
        <w:rPr>
          <w:sz w:val="28"/>
          <w:szCs w:val="28"/>
        </w:rPr>
        <w:t xml:space="preserve"> все рабочие дни каждого месяца, за исключением дней, пропущенных ребенком по уважительным причинам.</w:t>
      </w:r>
    </w:p>
    <w:p w:rsidR="00D3507C" w:rsidRDefault="00D3507C" w:rsidP="00BB5C1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 Считать уважительными причинами для пропуска посещения ребенком ДОО (подтвержденными соответствующими документами):</w:t>
      </w:r>
    </w:p>
    <w:p w:rsidR="00D3507C" w:rsidRDefault="00D3507C" w:rsidP="00BB5C1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болезнь ребенка;</w:t>
      </w:r>
    </w:p>
    <w:p w:rsidR="00D3507C" w:rsidRDefault="00D3507C" w:rsidP="00BB5C1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карантин;</w:t>
      </w:r>
    </w:p>
    <w:p w:rsidR="00D3507C" w:rsidRDefault="00D3507C" w:rsidP="00BB5C1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отпуск родителей;</w:t>
      </w:r>
    </w:p>
    <w:p w:rsidR="004D7C66" w:rsidRDefault="00D3507C" w:rsidP="00BB5C1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длительное непосещение ребенком ДОО по заявлению родителей (законных представителей) по семейным обстоятельствам с сохранением за ребенком места (сроком до 3-х месяцев).</w:t>
      </w:r>
    </w:p>
    <w:p w:rsidR="004D7C66" w:rsidRDefault="00D3507C" w:rsidP="00D8529D">
      <w:pPr>
        <w:ind w:firstLine="1134"/>
        <w:jc w:val="both"/>
        <w:rPr>
          <w:sz w:val="28"/>
          <w:szCs w:val="28"/>
        </w:rPr>
      </w:pPr>
      <w:r w:rsidRPr="00C64DC6">
        <w:rPr>
          <w:sz w:val="28"/>
          <w:szCs w:val="28"/>
        </w:rPr>
        <w:t>3</w:t>
      </w:r>
      <w:r w:rsidR="00D8529D" w:rsidRPr="00C64DC6">
        <w:rPr>
          <w:sz w:val="28"/>
          <w:szCs w:val="28"/>
        </w:rPr>
        <w:t xml:space="preserve">. </w:t>
      </w:r>
      <w:r w:rsidR="004F7D8E" w:rsidRPr="00C64DC6">
        <w:rPr>
          <w:sz w:val="28"/>
          <w:szCs w:val="28"/>
        </w:rPr>
        <w:t xml:space="preserve">Установить </w:t>
      </w:r>
      <w:r w:rsidRPr="00C64DC6">
        <w:rPr>
          <w:sz w:val="28"/>
          <w:szCs w:val="28"/>
        </w:rPr>
        <w:t>для</w:t>
      </w:r>
      <w:r w:rsidR="00C64DC6" w:rsidRPr="00C64DC6">
        <w:rPr>
          <w:sz w:val="28"/>
          <w:szCs w:val="28"/>
        </w:rPr>
        <w:t xml:space="preserve"> взимания родительской платы с 1</w:t>
      </w:r>
      <w:r w:rsidRPr="00C64DC6">
        <w:rPr>
          <w:sz w:val="28"/>
          <w:szCs w:val="28"/>
        </w:rPr>
        <w:t>1.09.2015</w:t>
      </w:r>
      <w:r w:rsidR="004F7D8E" w:rsidRPr="00C64DC6">
        <w:rPr>
          <w:sz w:val="28"/>
          <w:szCs w:val="28"/>
        </w:rPr>
        <w:t xml:space="preserve">  фиксированную стоимость </w:t>
      </w:r>
      <w:proofErr w:type="spellStart"/>
      <w:r w:rsidR="004F7D8E" w:rsidRPr="00C64DC6">
        <w:rPr>
          <w:sz w:val="28"/>
          <w:szCs w:val="28"/>
        </w:rPr>
        <w:t>детодня</w:t>
      </w:r>
      <w:proofErr w:type="spellEnd"/>
      <w:r w:rsidR="004F7D8E" w:rsidRPr="00C64DC6">
        <w:rPr>
          <w:sz w:val="28"/>
          <w:szCs w:val="28"/>
        </w:rPr>
        <w:t xml:space="preserve"> в размере 72 рубля</w:t>
      </w:r>
      <w:r w:rsidRPr="00C64DC6">
        <w:rPr>
          <w:sz w:val="28"/>
          <w:szCs w:val="28"/>
        </w:rPr>
        <w:t>.</w:t>
      </w:r>
    </w:p>
    <w:p w:rsidR="004D7C66" w:rsidRDefault="004D7C66" w:rsidP="00D8529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Утвердить порядок предоставления льгот по родительской плате отдельным категориям граждан (</w:t>
      </w:r>
      <w:r w:rsidR="00742F85">
        <w:rPr>
          <w:sz w:val="28"/>
          <w:szCs w:val="28"/>
        </w:rPr>
        <w:t>п</w:t>
      </w:r>
      <w:r>
        <w:rPr>
          <w:sz w:val="28"/>
          <w:szCs w:val="28"/>
        </w:rPr>
        <w:t>рил</w:t>
      </w:r>
      <w:r w:rsidR="00742F85">
        <w:rPr>
          <w:sz w:val="28"/>
          <w:szCs w:val="28"/>
        </w:rPr>
        <w:t>агается</w:t>
      </w:r>
      <w:r>
        <w:rPr>
          <w:sz w:val="28"/>
          <w:szCs w:val="28"/>
        </w:rPr>
        <w:t>).</w:t>
      </w:r>
    </w:p>
    <w:p w:rsidR="00D8529D" w:rsidRDefault="004D7C66" w:rsidP="00D8529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 Компенсацию</w:t>
      </w:r>
      <w:r w:rsidR="00ED3BDD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родитель</w:t>
      </w:r>
      <w:r w:rsidR="00ED3BDD">
        <w:rPr>
          <w:sz w:val="28"/>
          <w:szCs w:val="28"/>
        </w:rPr>
        <w:t>скую плату производить в соответствии со ст.9 Закона Тверской области от 17.07.2013. № 60-ЗО «О регулировании отдельных вопросов в сфере образования в Тверской области».</w:t>
      </w:r>
    </w:p>
    <w:p w:rsidR="0058427C" w:rsidRDefault="00ED3BDD" w:rsidP="005842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32541">
        <w:rPr>
          <w:sz w:val="28"/>
          <w:szCs w:val="28"/>
        </w:rPr>
        <w:t xml:space="preserve">Признать утратившим силу </w:t>
      </w:r>
      <w:r w:rsidR="0058427C">
        <w:rPr>
          <w:sz w:val="28"/>
          <w:szCs w:val="28"/>
        </w:rPr>
        <w:t>постановление Администрации Красн</w:t>
      </w:r>
      <w:r w:rsidR="000E157C">
        <w:rPr>
          <w:sz w:val="28"/>
          <w:szCs w:val="28"/>
        </w:rPr>
        <w:t xml:space="preserve">охолмского района от 02.09.2013 </w:t>
      </w:r>
      <w:r w:rsidR="0058427C">
        <w:rPr>
          <w:sz w:val="28"/>
          <w:szCs w:val="28"/>
        </w:rPr>
        <w:t xml:space="preserve">№ 237 </w:t>
      </w:r>
      <w:r w:rsidR="0058427C" w:rsidRPr="0058427C">
        <w:rPr>
          <w:sz w:val="28"/>
          <w:szCs w:val="28"/>
        </w:rPr>
        <w:t>«Об установлении размера платы, взимаемой с родителей (законных представителей) за присмотр и уход за ребенком в образовательных учреждениях Краснохолмского района, реализующих основную образовательную программу дошкольного образования»</w:t>
      </w:r>
      <w:r w:rsidR="0058427C">
        <w:rPr>
          <w:sz w:val="28"/>
          <w:szCs w:val="28"/>
        </w:rPr>
        <w:t>.</w:t>
      </w:r>
    </w:p>
    <w:p w:rsidR="0058427C" w:rsidRPr="000F24BA" w:rsidRDefault="0058427C" w:rsidP="0058427C">
      <w:pPr>
        <w:pStyle w:val="a4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0F24BA">
        <w:rPr>
          <w:sz w:val="28"/>
          <w:szCs w:val="28"/>
        </w:rPr>
        <w:t xml:space="preserve"> Настоящее постановление вс</w:t>
      </w:r>
      <w:r w:rsidR="00B530D9">
        <w:rPr>
          <w:sz w:val="28"/>
          <w:szCs w:val="28"/>
        </w:rPr>
        <w:t>тупает в силу со дня его официального опубликования</w:t>
      </w:r>
      <w:r w:rsidRPr="000F24BA">
        <w:rPr>
          <w:sz w:val="28"/>
          <w:szCs w:val="28"/>
        </w:rPr>
        <w:t>.</w:t>
      </w:r>
    </w:p>
    <w:p w:rsidR="0058427C" w:rsidRPr="000F24BA" w:rsidRDefault="0058427C" w:rsidP="005842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0F24BA">
        <w:rPr>
          <w:sz w:val="28"/>
          <w:szCs w:val="28"/>
        </w:rPr>
        <w:t>Разместить</w:t>
      </w:r>
      <w:proofErr w:type="gramEnd"/>
      <w:r w:rsidRPr="000F24BA">
        <w:rPr>
          <w:sz w:val="28"/>
          <w:szCs w:val="28"/>
        </w:rPr>
        <w:t xml:space="preserve"> данное постановление в сети Интернет</w:t>
      </w:r>
      <w:r w:rsidR="004F7580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официальных сайтах</w:t>
      </w:r>
      <w:r w:rsidRPr="000F24BA">
        <w:rPr>
          <w:sz w:val="28"/>
          <w:szCs w:val="28"/>
        </w:rPr>
        <w:t xml:space="preserve"> Администрации Краснохолмского района</w:t>
      </w:r>
      <w:r>
        <w:rPr>
          <w:sz w:val="28"/>
          <w:szCs w:val="28"/>
        </w:rPr>
        <w:t>, районного отдела образования администрации Краснохолмского района, ДОО Краснохолмского района</w:t>
      </w:r>
      <w:r w:rsidRPr="000F24BA">
        <w:rPr>
          <w:sz w:val="28"/>
          <w:szCs w:val="28"/>
        </w:rPr>
        <w:t>.</w:t>
      </w:r>
    </w:p>
    <w:p w:rsidR="0058427C" w:rsidRPr="000F24BA" w:rsidRDefault="0058427C" w:rsidP="005842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F24BA">
        <w:rPr>
          <w:sz w:val="28"/>
          <w:szCs w:val="28"/>
        </w:rPr>
        <w:t xml:space="preserve">. </w:t>
      </w:r>
      <w:proofErr w:type="gramStart"/>
      <w:r w:rsidRPr="000F24BA">
        <w:rPr>
          <w:sz w:val="28"/>
          <w:szCs w:val="28"/>
        </w:rPr>
        <w:t>Контроль</w:t>
      </w:r>
      <w:r w:rsidR="000E157C">
        <w:rPr>
          <w:sz w:val="28"/>
          <w:szCs w:val="28"/>
        </w:rPr>
        <w:t xml:space="preserve"> </w:t>
      </w:r>
      <w:r w:rsidRPr="000F24BA">
        <w:rPr>
          <w:sz w:val="28"/>
          <w:szCs w:val="28"/>
        </w:rPr>
        <w:t xml:space="preserve"> за</w:t>
      </w:r>
      <w:proofErr w:type="gramEnd"/>
      <w:r w:rsidRPr="000F24BA">
        <w:rPr>
          <w:sz w:val="28"/>
          <w:szCs w:val="28"/>
        </w:rPr>
        <w:t xml:space="preserve"> выполнением данного постановления возложить на заместителя Гла</w:t>
      </w:r>
      <w:r>
        <w:rPr>
          <w:sz w:val="28"/>
          <w:szCs w:val="28"/>
        </w:rPr>
        <w:t>вы А</w:t>
      </w:r>
      <w:r w:rsidRPr="000F24BA">
        <w:rPr>
          <w:sz w:val="28"/>
          <w:szCs w:val="28"/>
        </w:rPr>
        <w:t>дминистрации Краснохолмского района по социальным вопросам С.Н. Валинкину.</w:t>
      </w:r>
    </w:p>
    <w:p w:rsidR="0058427C" w:rsidRPr="000F24BA" w:rsidRDefault="0058427C" w:rsidP="0058427C">
      <w:pPr>
        <w:ind w:firstLine="1134"/>
        <w:jc w:val="both"/>
        <w:rPr>
          <w:sz w:val="28"/>
          <w:szCs w:val="28"/>
        </w:rPr>
      </w:pPr>
    </w:p>
    <w:p w:rsidR="0058427C" w:rsidRPr="000F24BA" w:rsidRDefault="0058427C" w:rsidP="0058427C">
      <w:pPr>
        <w:ind w:left="360"/>
        <w:jc w:val="both"/>
        <w:rPr>
          <w:sz w:val="28"/>
          <w:szCs w:val="28"/>
        </w:rPr>
      </w:pPr>
    </w:p>
    <w:p w:rsidR="0058427C" w:rsidRPr="000F24BA" w:rsidRDefault="0058427C" w:rsidP="0058427C">
      <w:pPr>
        <w:jc w:val="both"/>
        <w:rPr>
          <w:sz w:val="28"/>
          <w:szCs w:val="28"/>
        </w:rPr>
      </w:pPr>
    </w:p>
    <w:p w:rsidR="0058427C" w:rsidRPr="0058427C" w:rsidRDefault="0058427C" w:rsidP="0020665C">
      <w:pPr>
        <w:jc w:val="both"/>
        <w:rPr>
          <w:sz w:val="28"/>
          <w:szCs w:val="28"/>
        </w:rPr>
      </w:pPr>
      <w:r w:rsidRPr="000F24BA">
        <w:rPr>
          <w:sz w:val="28"/>
          <w:szCs w:val="28"/>
        </w:rPr>
        <w:t xml:space="preserve"> Глава района                                                          </w:t>
      </w:r>
      <w:r w:rsidR="004F7580">
        <w:rPr>
          <w:sz w:val="28"/>
          <w:szCs w:val="28"/>
        </w:rPr>
        <w:t xml:space="preserve">            </w:t>
      </w:r>
      <w:r w:rsidRPr="000F24BA">
        <w:rPr>
          <w:sz w:val="28"/>
          <w:szCs w:val="28"/>
        </w:rPr>
        <w:t xml:space="preserve"> В.Ю. Журавлев</w:t>
      </w:r>
    </w:p>
    <w:p w:rsidR="001E59A5" w:rsidRDefault="001E59A5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39359E">
      <w:pPr>
        <w:jc w:val="both"/>
        <w:rPr>
          <w:color w:val="FF0000"/>
          <w:sz w:val="28"/>
          <w:szCs w:val="28"/>
        </w:rPr>
      </w:pPr>
    </w:p>
    <w:p w:rsidR="004F7580" w:rsidRDefault="004F7580" w:rsidP="004F75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F7580" w:rsidRDefault="004F7580" w:rsidP="004F75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F7580" w:rsidRDefault="004F7580" w:rsidP="004F75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Краснохолмского района </w:t>
      </w:r>
    </w:p>
    <w:p w:rsidR="004F7580" w:rsidRDefault="004F7580" w:rsidP="004F75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B03A0">
        <w:rPr>
          <w:sz w:val="28"/>
          <w:szCs w:val="28"/>
        </w:rPr>
        <w:t>24.08.</w:t>
      </w:r>
      <w:r>
        <w:rPr>
          <w:sz w:val="28"/>
          <w:szCs w:val="28"/>
        </w:rPr>
        <w:t>2015  №</w:t>
      </w:r>
      <w:r w:rsidR="007B03A0">
        <w:rPr>
          <w:sz w:val="28"/>
          <w:szCs w:val="28"/>
        </w:rPr>
        <w:t xml:space="preserve"> 155</w:t>
      </w:r>
      <w:r>
        <w:rPr>
          <w:sz w:val="28"/>
          <w:szCs w:val="28"/>
        </w:rPr>
        <w:t xml:space="preserve"> </w:t>
      </w:r>
    </w:p>
    <w:p w:rsidR="004F7580" w:rsidRDefault="004F7580" w:rsidP="004F7580">
      <w:pPr>
        <w:jc w:val="right"/>
        <w:rPr>
          <w:sz w:val="28"/>
          <w:szCs w:val="28"/>
        </w:rPr>
      </w:pPr>
    </w:p>
    <w:p w:rsidR="004F7580" w:rsidRDefault="004F7580" w:rsidP="004F7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F7580" w:rsidRDefault="004F7580" w:rsidP="004F7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льгот по родительской плате отдельным категориям граждан, чьи дети посещают ДОО Краснохолмского района</w:t>
      </w:r>
    </w:p>
    <w:p w:rsidR="004F7580" w:rsidRDefault="004F7580" w:rsidP="004F7580">
      <w:pPr>
        <w:ind w:firstLine="1134"/>
        <w:jc w:val="both"/>
        <w:rPr>
          <w:sz w:val="28"/>
          <w:szCs w:val="28"/>
        </w:rPr>
      </w:pPr>
    </w:p>
    <w:p w:rsidR="004F7580" w:rsidRDefault="004F7580" w:rsidP="004F758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положения</w:t>
      </w:r>
    </w:p>
    <w:p w:rsidR="004F7580" w:rsidRDefault="004F7580" w:rsidP="004F758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льгот по родительской плате родителям (законным представителям) необходимо представить соответствующие документы. Льгота устанавливается сроком на 1 год и снимается автоматически в случае отсутствия подтверждения ее продления. Семьи, имеющие право на льготу по нескольким критериям, могут использовать только одну по своему выбору.</w:t>
      </w:r>
    </w:p>
    <w:p w:rsidR="004F7580" w:rsidRDefault="004F7580" w:rsidP="004F7580">
      <w:pPr>
        <w:rPr>
          <w:b/>
          <w:sz w:val="28"/>
          <w:szCs w:val="28"/>
        </w:rPr>
      </w:pPr>
    </w:p>
    <w:p w:rsidR="004F7580" w:rsidRDefault="004F7580" w:rsidP="004F758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Категории льготников и размер льгот</w:t>
      </w:r>
    </w:p>
    <w:p w:rsidR="004F7580" w:rsidRDefault="004F7580" w:rsidP="004F7580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Категории лиц, имеющих право на получение льгот по родительской плате в ДОО Краснохолмского района, и размер льгот:</w:t>
      </w:r>
    </w:p>
    <w:p w:rsidR="004F7580" w:rsidRDefault="004F7580" w:rsidP="004F758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 Льгота в размере 100%  родительской платы (т.е. родительская плата не взимается) предоставляется семьям, чьи дети, посещающие ДОО Краснохолмского района, являются:</w:t>
      </w:r>
    </w:p>
    <w:p w:rsidR="004F7580" w:rsidRDefault="004F7580" w:rsidP="004F7580">
      <w:pPr>
        <w:shd w:val="clear" w:color="auto" w:fill="FFFFFF"/>
        <w:spacing w:line="389" w:lineRule="exact"/>
        <w:ind w:left="720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>детьми - инвалидами,</w:t>
      </w:r>
    </w:p>
    <w:p w:rsidR="004F7580" w:rsidRDefault="004F7580" w:rsidP="004F7580">
      <w:pPr>
        <w:shd w:val="clear" w:color="auto" w:fill="FFFFFF"/>
        <w:spacing w:line="389" w:lineRule="exact"/>
        <w:ind w:left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детьми, где в семье оба родителя являются инвалидами 1 и (или) 2 группы,</w:t>
      </w:r>
    </w:p>
    <w:p w:rsidR="004F7580" w:rsidRDefault="004F7580" w:rsidP="004F7580">
      <w:pPr>
        <w:shd w:val="clear" w:color="auto" w:fill="FFFFFF"/>
        <w:spacing w:line="389" w:lineRule="exact"/>
        <w:ind w:left="720"/>
        <w:jc w:val="both"/>
        <w:rPr>
          <w:color w:val="00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детьми- сиротами и детьми, оставшимися без попечения </w:t>
      </w:r>
      <w:r>
        <w:rPr>
          <w:color w:val="000000"/>
          <w:spacing w:val="-2"/>
          <w:sz w:val="28"/>
          <w:szCs w:val="28"/>
        </w:rPr>
        <w:t>родителей,</w:t>
      </w:r>
    </w:p>
    <w:p w:rsidR="004F7580" w:rsidRDefault="004F7580" w:rsidP="004F7580">
      <w:pPr>
        <w:shd w:val="clear" w:color="auto" w:fill="FFFFFF"/>
        <w:spacing w:line="389" w:lineRule="exact"/>
        <w:ind w:left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детьми с туберкулезной интоксикацией.</w:t>
      </w:r>
    </w:p>
    <w:p w:rsidR="004F7580" w:rsidRDefault="004F7580" w:rsidP="004F7580">
      <w:pPr>
        <w:ind w:firstLine="113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1.2. </w:t>
      </w:r>
      <w:r>
        <w:rPr>
          <w:sz w:val="28"/>
          <w:szCs w:val="28"/>
        </w:rPr>
        <w:t>Льгота в размере 50% родительской платы предоставляется семьям, чьи дети, посещающие ДОО Краснохолмского района, являются:</w:t>
      </w:r>
    </w:p>
    <w:p w:rsidR="004F7580" w:rsidRDefault="004F7580" w:rsidP="004D02C0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детьми их многодетных семей (семей, имеющих 3-х и более несовершеннолетних детей либо совершеннолетних детей, обучающ</w:t>
      </w:r>
      <w:r w:rsidR="004D02C0">
        <w:rPr>
          <w:sz w:val="28"/>
          <w:szCs w:val="28"/>
        </w:rPr>
        <w:t>ихся по дневной форме обучения).</w:t>
      </w:r>
    </w:p>
    <w:p w:rsidR="004D02C0" w:rsidRDefault="004D02C0" w:rsidP="004D02C0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</w:p>
    <w:p w:rsidR="004F7580" w:rsidRDefault="004F7580" w:rsidP="004F7580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Документы, необходимые для предоставления льгот</w:t>
      </w:r>
    </w:p>
    <w:p w:rsidR="004F7580" w:rsidRDefault="004F7580" w:rsidP="004F7580">
      <w:pPr>
        <w:tabs>
          <w:tab w:val="left" w:pos="1134"/>
        </w:tabs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 Для предоставления льгот по родительской плате в централизованную бухгалтерию  районного отдела образования администрации Краснохолмского района необходимо представить следующие документы:</w:t>
      </w:r>
    </w:p>
    <w:p w:rsidR="004F7580" w:rsidRDefault="004F7580" w:rsidP="004F7580">
      <w:pPr>
        <w:tabs>
          <w:tab w:val="left" w:pos="1134"/>
        </w:tabs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 Для детей – инвалидов – заявление, копия свидетельства о рождении ребенка, копия документа об инвалидности;</w:t>
      </w:r>
    </w:p>
    <w:p w:rsidR="004F7580" w:rsidRDefault="004F7580" w:rsidP="004F7580">
      <w:pPr>
        <w:tabs>
          <w:tab w:val="left" w:pos="1134"/>
        </w:tabs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Для детей, </w:t>
      </w:r>
      <w:r>
        <w:rPr>
          <w:spacing w:val="-2"/>
          <w:sz w:val="28"/>
          <w:szCs w:val="28"/>
        </w:rPr>
        <w:t xml:space="preserve">где в семье оба родителя являются инвалидами 1 и (или) 2 группы – </w:t>
      </w:r>
      <w:r>
        <w:rPr>
          <w:sz w:val="28"/>
          <w:szCs w:val="28"/>
        </w:rPr>
        <w:t>заявление, копия свидетельства о рождении ребенка, копии документов об инвалидности;</w:t>
      </w:r>
    </w:p>
    <w:p w:rsidR="004F7580" w:rsidRDefault="004F7580" w:rsidP="004F7580">
      <w:pPr>
        <w:tabs>
          <w:tab w:val="left" w:pos="1134"/>
        </w:tabs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Для детей – сирот и детей, </w:t>
      </w:r>
      <w:r>
        <w:rPr>
          <w:spacing w:val="-2"/>
          <w:sz w:val="28"/>
          <w:szCs w:val="28"/>
        </w:rPr>
        <w:t xml:space="preserve">оставшихся без попечения </w:t>
      </w:r>
      <w:r>
        <w:rPr>
          <w:color w:val="000000"/>
          <w:spacing w:val="-2"/>
          <w:sz w:val="28"/>
          <w:szCs w:val="28"/>
        </w:rPr>
        <w:t xml:space="preserve">родителей – </w:t>
      </w:r>
      <w:r>
        <w:rPr>
          <w:sz w:val="28"/>
          <w:szCs w:val="28"/>
        </w:rPr>
        <w:t>заявление, копия свидетельства о рождении ребенка, постановление администрации района или распоряжение территориального отдела социальной защиты населения об установлении опеки или передаче в приемную семью, удостоверение опекуна или приемного родителя;</w:t>
      </w:r>
    </w:p>
    <w:p w:rsidR="004F7580" w:rsidRDefault="004F7580" w:rsidP="004F7580">
      <w:pPr>
        <w:shd w:val="clear" w:color="auto" w:fill="FFFFFF"/>
        <w:spacing w:line="389" w:lineRule="exact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1.4. Для детей с туберкулезной интоксикацией - </w:t>
      </w:r>
      <w:r>
        <w:rPr>
          <w:sz w:val="28"/>
          <w:szCs w:val="28"/>
        </w:rPr>
        <w:t>заявление, копия свидетельства о рождении ребенка, заключение врачебной комиссии  противотуберкулезного диспансера;</w:t>
      </w:r>
    </w:p>
    <w:p w:rsidR="004F7580" w:rsidRDefault="004F7580" w:rsidP="004F7580">
      <w:pPr>
        <w:shd w:val="clear" w:color="auto" w:fill="FFFFFF"/>
        <w:spacing w:line="389" w:lineRule="exac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1.5. Для детей из многодетных семей - заявление, копии свидетельств о рождении всех детей, справка о составе семьи, справка из территориального отдела социальной защиты населения о подтверждении социального статуса, справка с места учебы старшего ребенка (старших детей) 2 раза в год;</w:t>
      </w: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p w:rsidR="001E59A5" w:rsidRDefault="001E59A5" w:rsidP="0039359E">
      <w:pPr>
        <w:jc w:val="both"/>
        <w:rPr>
          <w:sz w:val="28"/>
          <w:szCs w:val="28"/>
        </w:rPr>
      </w:pPr>
    </w:p>
    <w:sectPr w:rsidR="001E59A5" w:rsidSect="00CD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1161"/>
    <w:multiLevelType w:val="hybridMultilevel"/>
    <w:tmpl w:val="E9A8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FB8"/>
    <w:rsid w:val="0002277A"/>
    <w:rsid w:val="000E157C"/>
    <w:rsid w:val="00131F2A"/>
    <w:rsid w:val="001B7E78"/>
    <w:rsid w:val="001E59A5"/>
    <w:rsid w:val="0020665C"/>
    <w:rsid w:val="00275FB8"/>
    <w:rsid w:val="00371AFB"/>
    <w:rsid w:val="00374937"/>
    <w:rsid w:val="0039359E"/>
    <w:rsid w:val="00490D0E"/>
    <w:rsid w:val="004B14CB"/>
    <w:rsid w:val="004D02C0"/>
    <w:rsid w:val="004D7C66"/>
    <w:rsid w:val="004F7580"/>
    <w:rsid w:val="004F7D8E"/>
    <w:rsid w:val="00567CC8"/>
    <w:rsid w:val="0058427C"/>
    <w:rsid w:val="006A21DF"/>
    <w:rsid w:val="00742F85"/>
    <w:rsid w:val="00795219"/>
    <w:rsid w:val="007B03A0"/>
    <w:rsid w:val="008E008A"/>
    <w:rsid w:val="00913AD5"/>
    <w:rsid w:val="009F7FBB"/>
    <w:rsid w:val="00A625AD"/>
    <w:rsid w:val="00AE113D"/>
    <w:rsid w:val="00B42DDB"/>
    <w:rsid w:val="00B530D9"/>
    <w:rsid w:val="00B66865"/>
    <w:rsid w:val="00BB5C14"/>
    <w:rsid w:val="00C11024"/>
    <w:rsid w:val="00C64DC6"/>
    <w:rsid w:val="00C6555C"/>
    <w:rsid w:val="00CA55ED"/>
    <w:rsid w:val="00CD3FB9"/>
    <w:rsid w:val="00D3507C"/>
    <w:rsid w:val="00D8529D"/>
    <w:rsid w:val="00D94EEC"/>
    <w:rsid w:val="00E32541"/>
    <w:rsid w:val="00E36DCE"/>
    <w:rsid w:val="00EB0368"/>
    <w:rsid w:val="00ED3BDD"/>
    <w:rsid w:val="00EF2E90"/>
    <w:rsid w:val="00F15F0E"/>
    <w:rsid w:val="00FF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9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59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9359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F75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9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59E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935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Valinkina</cp:lastModifiedBy>
  <cp:revision>21</cp:revision>
  <cp:lastPrinted>2015-08-28T05:05:00Z</cp:lastPrinted>
  <dcterms:created xsi:type="dcterms:W3CDTF">2015-08-21T17:36:00Z</dcterms:created>
  <dcterms:modified xsi:type="dcterms:W3CDTF">2015-08-28T05:29:00Z</dcterms:modified>
</cp:coreProperties>
</file>